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93" w:type="dxa"/>
        <w:tblLook w:val="04A0" w:firstRow="1" w:lastRow="0" w:firstColumn="1" w:lastColumn="0" w:noHBand="0" w:noVBand="1"/>
      </w:tblPr>
      <w:tblGrid>
        <w:gridCol w:w="2720"/>
        <w:gridCol w:w="1047"/>
        <w:gridCol w:w="3565"/>
        <w:gridCol w:w="1740"/>
        <w:gridCol w:w="1792"/>
        <w:gridCol w:w="222"/>
      </w:tblGrid>
      <w:tr w:rsidR="00C71BAE" w:rsidRPr="00C71BAE" w:rsidTr="00C71BAE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VUID #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Polling Place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Ballot Style</w:t>
            </w:r>
          </w:p>
        </w:tc>
      </w:tr>
      <w:tr w:rsidR="00C71BAE" w:rsidRPr="00C71BAE" w:rsidTr="00C71BAE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CATALINA LINGO BARBER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1.03E+09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C71BAE">
              <w:rPr>
                <w:rFonts w:ascii="Calibri" w:eastAsia="Times New Roman" w:hAnsi="Calibri" w:cs="Calibri"/>
                <w:color w:val="000000"/>
              </w:rPr>
              <w:t>AST MOUNTAIN COMMUNITY CENTER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4/24/2024 14:25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1BAE" w:rsidRPr="00C71BAE" w:rsidTr="00C71BAE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TONY WAYNE BARBER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1.15E+09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4/24/2024 14:24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1BAE" w:rsidRPr="00C71BAE" w:rsidTr="00C71BAE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LONNY CARL MELTON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1.01E+09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4/24/2024 13:32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1BAE" w:rsidRPr="00C71BAE" w:rsidTr="00C71BAE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JOHN ADAMS VANDERSLICE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1.01E+09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4/24/2024 16:40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1BAE" w:rsidRPr="00C71BAE" w:rsidTr="00C71BAE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MATHEW CLAY VOYLES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1.06E+09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4/24/2024 16:12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  <w:r w:rsidRPr="00C71BAE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AE" w:rsidRPr="00C71BAE" w:rsidRDefault="00C71BAE" w:rsidP="00C71BA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96C4F" w:rsidRDefault="00A96C4F">
      <w:bookmarkStart w:id="0" w:name="_GoBack"/>
      <w:bookmarkEnd w:id="0"/>
    </w:p>
    <w:sectPr w:rsidR="00A96C4F" w:rsidSect="00C71B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AE"/>
    <w:rsid w:val="002D159B"/>
    <w:rsid w:val="00A96C4F"/>
    <w:rsid w:val="00C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1</cp:revision>
  <dcterms:created xsi:type="dcterms:W3CDTF">2024-04-25T15:11:00Z</dcterms:created>
  <dcterms:modified xsi:type="dcterms:W3CDTF">2024-04-25T15:13:00Z</dcterms:modified>
</cp:coreProperties>
</file>